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F2" w:rsidRPr="003027C6" w:rsidRDefault="00C70A29" w:rsidP="002B3406">
      <w:pPr>
        <w:spacing w:after="0"/>
        <w:rPr>
          <w:b/>
          <w:sz w:val="44"/>
          <w:szCs w:val="44"/>
        </w:rPr>
      </w:pPr>
      <w:r w:rsidRPr="003027C6">
        <w:rPr>
          <w:b/>
          <w:sz w:val="44"/>
          <w:szCs w:val="44"/>
        </w:rPr>
        <w:t>Wege zur Selbsthilfe e.V.</w:t>
      </w:r>
    </w:p>
    <w:p w:rsidR="003027C6" w:rsidRPr="003027C6" w:rsidRDefault="003027C6" w:rsidP="002B3406">
      <w:pPr>
        <w:spacing w:after="0"/>
        <w:rPr>
          <w:sz w:val="28"/>
          <w:szCs w:val="28"/>
        </w:rPr>
      </w:pPr>
      <w:r>
        <w:rPr>
          <w:sz w:val="28"/>
          <w:szCs w:val="28"/>
        </w:rPr>
        <w:t>Zunächst bedanken wir uns für Ihr Interesse an unseren Aktivitäten.</w:t>
      </w:r>
    </w:p>
    <w:p w:rsidR="003027C6" w:rsidRDefault="003027C6" w:rsidP="002B3406">
      <w:pPr>
        <w:spacing w:after="0"/>
        <w:rPr>
          <w:b/>
          <w:sz w:val="40"/>
          <w:szCs w:val="40"/>
        </w:rPr>
      </w:pPr>
    </w:p>
    <w:p w:rsidR="003027C6" w:rsidRDefault="003027C6" w:rsidP="002B3406">
      <w:pPr>
        <w:spacing w:after="0"/>
        <w:rPr>
          <w:b/>
          <w:sz w:val="40"/>
          <w:szCs w:val="40"/>
        </w:rPr>
      </w:pPr>
      <w:r>
        <w:rPr>
          <w:b/>
          <w:sz w:val="40"/>
          <w:szCs w:val="40"/>
        </w:rPr>
        <w:t>Wer wir sind?</w:t>
      </w:r>
    </w:p>
    <w:p w:rsidR="003027C6" w:rsidRDefault="003027C6" w:rsidP="002B3406">
      <w:pPr>
        <w:spacing w:after="0"/>
        <w:rPr>
          <w:rFonts w:ascii="Calibri" w:hAnsi="Calibri"/>
          <w:sz w:val="24"/>
          <w:szCs w:val="24"/>
        </w:rPr>
      </w:pPr>
      <w:r w:rsidRPr="003027C6">
        <w:rPr>
          <w:rFonts w:ascii="Calibri" w:hAnsi="Calibri"/>
          <w:sz w:val="24"/>
          <w:szCs w:val="24"/>
        </w:rPr>
        <w:t>Unser</w:t>
      </w:r>
      <w:r>
        <w:rPr>
          <w:rFonts w:ascii="Calibri" w:hAnsi="Calibri"/>
          <w:sz w:val="24"/>
          <w:szCs w:val="24"/>
        </w:rPr>
        <w:t>en</w:t>
      </w:r>
      <w:r w:rsidRPr="003027C6">
        <w:rPr>
          <w:rFonts w:ascii="Calibri" w:hAnsi="Calibri"/>
          <w:sz w:val="24"/>
          <w:szCs w:val="24"/>
        </w:rPr>
        <w:t xml:space="preserve"> Verein </w:t>
      </w:r>
      <w:r>
        <w:rPr>
          <w:rFonts w:ascii="Calibri" w:hAnsi="Calibri"/>
          <w:sz w:val="24"/>
          <w:szCs w:val="24"/>
        </w:rPr>
        <w:t>haben wir</w:t>
      </w:r>
      <w:r w:rsidRPr="003027C6">
        <w:rPr>
          <w:rFonts w:ascii="Calibri" w:hAnsi="Calibri"/>
          <w:sz w:val="24"/>
          <w:szCs w:val="24"/>
        </w:rPr>
        <w:t xml:space="preserve"> am 11.03.2015 in Bad Rappenau gegründet.</w:t>
      </w:r>
      <w:r>
        <w:rPr>
          <w:rFonts w:ascii="Calibri" w:hAnsi="Calibri"/>
          <w:sz w:val="24"/>
          <w:szCs w:val="24"/>
        </w:rPr>
        <w:t xml:space="preserve"> </w:t>
      </w:r>
    </w:p>
    <w:p w:rsidR="003027C6" w:rsidRPr="003027C6" w:rsidRDefault="003027C6" w:rsidP="002B3406">
      <w:pPr>
        <w:spacing w:after="0"/>
        <w:rPr>
          <w:rFonts w:ascii="Calibri" w:hAnsi="Calibri"/>
          <w:sz w:val="24"/>
          <w:szCs w:val="24"/>
        </w:rPr>
      </w:pPr>
      <w:r>
        <w:rPr>
          <w:rFonts w:ascii="Calibri" w:hAnsi="Calibri"/>
          <w:sz w:val="24"/>
          <w:szCs w:val="24"/>
        </w:rPr>
        <w:t>Wir das sind einfache Bürger die sich Gedanken gemacht haben und sich gesagt haben, dass es so einfach nicht weiter gehen kann.</w:t>
      </w:r>
    </w:p>
    <w:p w:rsidR="00197443" w:rsidRDefault="00197443" w:rsidP="002B3406">
      <w:pPr>
        <w:spacing w:after="0"/>
        <w:rPr>
          <w:b/>
          <w:sz w:val="40"/>
          <w:szCs w:val="40"/>
        </w:rPr>
      </w:pPr>
    </w:p>
    <w:p w:rsidR="003027C6" w:rsidRDefault="003027C6" w:rsidP="002B3406">
      <w:pPr>
        <w:spacing w:after="0"/>
        <w:rPr>
          <w:b/>
          <w:sz w:val="40"/>
          <w:szCs w:val="40"/>
        </w:rPr>
      </w:pPr>
      <w:r>
        <w:rPr>
          <w:b/>
          <w:sz w:val="40"/>
          <w:szCs w:val="40"/>
        </w:rPr>
        <w:t>Was wir machen?</w:t>
      </w:r>
    </w:p>
    <w:p w:rsidR="003E470C" w:rsidRDefault="007C1152" w:rsidP="002B3406">
      <w:pPr>
        <w:spacing w:after="0"/>
        <w:rPr>
          <w:noProof/>
          <w:lang w:eastAsia="de-DE"/>
        </w:rPr>
      </w:pPr>
      <w:r>
        <w:rPr>
          <w:rFonts w:ascii="Calibri" w:hAnsi="Calibri"/>
          <w:sz w:val="24"/>
          <w:szCs w:val="24"/>
        </w:rPr>
        <w:t xml:space="preserve">Wir initiieren kleine </w:t>
      </w:r>
      <w:r w:rsidR="002C4D03">
        <w:rPr>
          <w:rFonts w:ascii="Calibri" w:hAnsi="Calibri"/>
          <w:sz w:val="24"/>
          <w:szCs w:val="24"/>
        </w:rPr>
        <w:t xml:space="preserve">ökologische und ökonomische </w:t>
      </w:r>
      <w:r>
        <w:rPr>
          <w:rFonts w:ascii="Calibri" w:hAnsi="Calibri"/>
          <w:sz w:val="24"/>
          <w:szCs w:val="24"/>
        </w:rPr>
        <w:t>Projekte in Entwic</w:t>
      </w:r>
      <w:r w:rsidR="007D3C62">
        <w:rPr>
          <w:rFonts w:ascii="Calibri" w:hAnsi="Calibri"/>
          <w:sz w:val="24"/>
          <w:szCs w:val="24"/>
        </w:rPr>
        <w:t>klungsländern die verhindern</w:t>
      </w:r>
      <w:r>
        <w:rPr>
          <w:rFonts w:ascii="Calibri" w:hAnsi="Calibri"/>
          <w:sz w:val="24"/>
          <w:szCs w:val="24"/>
        </w:rPr>
        <w:t xml:space="preserve"> sollen, dass Fluchtursachen die Menschen dazu veranlassen ihr Heimatland zu verlas</w:t>
      </w:r>
      <w:r w:rsidR="00CF61BA">
        <w:rPr>
          <w:rFonts w:ascii="Calibri" w:hAnsi="Calibri"/>
          <w:sz w:val="24"/>
          <w:szCs w:val="24"/>
        </w:rPr>
        <w:t>sen</w:t>
      </w:r>
      <w:r w:rsidR="007D3C62">
        <w:rPr>
          <w:rFonts w:ascii="Calibri" w:hAnsi="Calibri"/>
          <w:sz w:val="24"/>
          <w:szCs w:val="24"/>
        </w:rPr>
        <w:t>, um nach Europa zu kommen um</w:t>
      </w:r>
      <w:r>
        <w:rPr>
          <w:rFonts w:ascii="Calibri" w:hAnsi="Calibri"/>
          <w:sz w:val="24"/>
          <w:szCs w:val="24"/>
        </w:rPr>
        <w:t xml:space="preserve"> hier ein vermeintlich besseres Leben führen zu können</w:t>
      </w:r>
      <w:r w:rsidR="007D3C62">
        <w:rPr>
          <w:rFonts w:ascii="Calibri" w:hAnsi="Calibri"/>
          <w:sz w:val="24"/>
          <w:szCs w:val="24"/>
        </w:rPr>
        <w:t>, verhindert werden</w:t>
      </w:r>
      <w:r w:rsidR="00197443">
        <w:rPr>
          <w:rFonts w:ascii="Calibri" w:hAnsi="Calibri"/>
          <w:sz w:val="24"/>
          <w:szCs w:val="24"/>
        </w:rPr>
        <w:t>.</w:t>
      </w:r>
      <w:r w:rsidR="002C4D03">
        <w:rPr>
          <w:rFonts w:ascii="Calibri" w:hAnsi="Calibri"/>
          <w:sz w:val="24"/>
          <w:szCs w:val="24"/>
        </w:rPr>
        <w:t xml:space="preserve"> </w:t>
      </w:r>
      <w:r w:rsidR="00197443">
        <w:rPr>
          <w:rFonts w:ascii="Calibri" w:hAnsi="Calibri"/>
          <w:sz w:val="24"/>
          <w:szCs w:val="24"/>
        </w:rPr>
        <w:t xml:space="preserve">Die </w:t>
      </w:r>
      <w:r w:rsidR="007D3C62">
        <w:rPr>
          <w:rFonts w:ascii="Calibri" w:hAnsi="Calibri"/>
          <w:sz w:val="24"/>
          <w:szCs w:val="24"/>
        </w:rPr>
        <w:t xml:space="preserve">Fluchtursachen entfallen </w:t>
      </w:r>
      <w:r w:rsidR="002C4D03">
        <w:rPr>
          <w:rFonts w:ascii="Calibri" w:hAnsi="Calibri"/>
          <w:sz w:val="24"/>
          <w:szCs w:val="24"/>
        </w:rPr>
        <w:t xml:space="preserve">weil sie </w:t>
      </w:r>
      <w:r w:rsidR="007D3C62">
        <w:rPr>
          <w:rFonts w:ascii="Calibri" w:hAnsi="Calibri"/>
          <w:sz w:val="24"/>
          <w:szCs w:val="24"/>
        </w:rPr>
        <w:t xml:space="preserve">jetzt </w:t>
      </w:r>
      <w:r w:rsidR="002C4D03">
        <w:rPr>
          <w:rFonts w:ascii="Calibri" w:hAnsi="Calibri"/>
          <w:sz w:val="24"/>
          <w:szCs w:val="24"/>
        </w:rPr>
        <w:t>eine Perspektive in ihrem Heimatland haben.</w:t>
      </w:r>
    </w:p>
    <w:p w:rsidR="003027C6" w:rsidRPr="007C1152" w:rsidRDefault="009C0093" w:rsidP="002B3406">
      <w:pPr>
        <w:spacing w:after="0"/>
        <w:rPr>
          <w:rFonts w:ascii="Calibri" w:hAnsi="Calibri"/>
          <w:sz w:val="24"/>
          <w:szCs w:val="24"/>
        </w:rPr>
      </w:pPr>
      <w:r>
        <w:rPr>
          <w:noProof/>
          <w:lang w:eastAsia="de-DE"/>
        </w:rPr>
        <w:drawing>
          <wp:inline distT="0" distB="0" distL="0" distR="0">
            <wp:extent cx="1466850" cy="977900"/>
            <wp:effectExtent l="19050" t="0" r="0" b="0"/>
            <wp:docPr id="9" name="Bild 2" descr="C:\Users\UP\Pictures\Solarkochertagung 2017\IMG_9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Pictures\Solarkochertagung 2017\IMG_9385.JPG"/>
                    <pic:cNvPicPr>
                      <a:picLocks noChangeAspect="1" noChangeArrowheads="1"/>
                    </pic:cNvPicPr>
                  </pic:nvPicPr>
                  <pic:blipFill>
                    <a:blip r:embed="rId8" cstate="print"/>
                    <a:srcRect/>
                    <a:stretch>
                      <a:fillRect/>
                    </a:stretch>
                  </pic:blipFill>
                  <pic:spPr bwMode="auto">
                    <a:xfrm>
                      <a:off x="0" y="0"/>
                      <a:ext cx="1472032" cy="981355"/>
                    </a:xfrm>
                    <a:prstGeom prst="rect">
                      <a:avLst/>
                    </a:prstGeom>
                    <a:noFill/>
                    <a:ln w="9525">
                      <a:noFill/>
                      <a:miter lim="800000"/>
                      <a:headEnd/>
                      <a:tailEnd/>
                    </a:ln>
                  </pic:spPr>
                </pic:pic>
              </a:graphicData>
            </a:graphic>
          </wp:inline>
        </w:drawing>
      </w:r>
      <w:r w:rsidRPr="009C0093">
        <w:rPr>
          <w:noProof/>
          <w:lang w:eastAsia="de-DE"/>
        </w:rPr>
        <w:t xml:space="preserve"> </w:t>
      </w:r>
    </w:p>
    <w:p w:rsidR="007C1152" w:rsidRDefault="007C1152" w:rsidP="002B3406">
      <w:pPr>
        <w:spacing w:after="0"/>
        <w:rPr>
          <w:b/>
          <w:sz w:val="40"/>
          <w:szCs w:val="40"/>
        </w:rPr>
      </w:pPr>
      <w:r>
        <w:rPr>
          <w:b/>
          <w:sz w:val="40"/>
          <w:szCs w:val="40"/>
        </w:rPr>
        <w:lastRenderedPageBreak/>
        <w:t>Was sind Fluchtursachen?</w:t>
      </w:r>
    </w:p>
    <w:p w:rsidR="007C1152" w:rsidRDefault="007C1152" w:rsidP="002B3406">
      <w:pPr>
        <w:spacing w:after="0"/>
        <w:rPr>
          <w:rFonts w:ascii="Calibri" w:hAnsi="Calibri"/>
          <w:sz w:val="24"/>
          <w:szCs w:val="24"/>
        </w:rPr>
      </w:pPr>
      <w:r>
        <w:rPr>
          <w:rFonts w:ascii="Calibri" w:hAnsi="Calibri"/>
          <w:sz w:val="24"/>
          <w:szCs w:val="24"/>
        </w:rPr>
        <w:t>Fluchtursachen sind in erster Linie</w:t>
      </w:r>
      <w:r w:rsidR="007D3C62">
        <w:rPr>
          <w:rFonts w:ascii="Calibri" w:hAnsi="Calibri"/>
          <w:sz w:val="24"/>
          <w:szCs w:val="24"/>
        </w:rPr>
        <w:t>:</w:t>
      </w:r>
    </w:p>
    <w:p w:rsidR="007C1152" w:rsidRDefault="007C1152" w:rsidP="007C1152">
      <w:pPr>
        <w:pStyle w:val="Listenabsatz"/>
        <w:numPr>
          <w:ilvl w:val="0"/>
          <w:numId w:val="1"/>
        </w:numPr>
        <w:spacing w:after="0"/>
        <w:rPr>
          <w:rFonts w:ascii="Calibri" w:hAnsi="Calibri"/>
          <w:sz w:val="24"/>
          <w:szCs w:val="24"/>
        </w:rPr>
      </w:pPr>
      <w:r>
        <w:rPr>
          <w:rFonts w:ascii="Calibri" w:hAnsi="Calibri"/>
          <w:sz w:val="24"/>
          <w:szCs w:val="24"/>
        </w:rPr>
        <w:t>Krieg</w:t>
      </w:r>
    </w:p>
    <w:p w:rsidR="007C1152" w:rsidRDefault="007C1152" w:rsidP="007C1152">
      <w:pPr>
        <w:pStyle w:val="Listenabsatz"/>
        <w:numPr>
          <w:ilvl w:val="0"/>
          <w:numId w:val="1"/>
        </w:numPr>
        <w:spacing w:after="0"/>
        <w:rPr>
          <w:rFonts w:ascii="Calibri" w:hAnsi="Calibri"/>
          <w:sz w:val="24"/>
          <w:szCs w:val="24"/>
        </w:rPr>
      </w:pPr>
      <w:r>
        <w:rPr>
          <w:rFonts w:ascii="Calibri" w:hAnsi="Calibri"/>
          <w:sz w:val="24"/>
          <w:szCs w:val="24"/>
        </w:rPr>
        <w:t>Vertreibung</w:t>
      </w:r>
    </w:p>
    <w:p w:rsidR="007C1152" w:rsidRDefault="007C1152" w:rsidP="007C1152">
      <w:pPr>
        <w:pStyle w:val="Listenabsatz"/>
        <w:numPr>
          <w:ilvl w:val="0"/>
          <w:numId w:val="1"/>
        </w:numPr>
        <w:spacing w:after="0"/>
        <w:rPr>
          <w:rFonts w:ascii="Calibri" w:hAnsi="Calibri"/>
          <w:sz w:val="24"/>
          <w:szCs w:val="24"/>
        </w:rPr>
      </w:pPr>
      <w:r>
        <w:rPr>
          <w:rFonts w:ascii="Calibri" w:hAnsi="Calibri"/>
          <w:sz w:val="24"/>
          <w:szCs w:val="24"/>
        </w:rPr>
        <w:t>Hunger</w:t>
      </w:r>
    </w:p>
    <w:p w:rsidR="007C1152" w:rsidRDefault="007C1152" w:rsidP="007C1152">
      <w:pPr>
        <w:pStyle w:val="Listenabsatz"/>
        <w:numPr>
          <w:ilvl w:val="0"/>
          <w:numId w:val="1"/>
        </w:numPr>
        <w:spacing w:after="0"/>
        <w:rPr>
          <w:rFonts w:ascii="Calibri" w:hAnsi="Calibri"/>
          <w:sz w:val="24"/>
          <w:szCs w:val="24"/>
        </w:rPr>
      </w:pPr>
      <w:r>
        <w:rPr>
          <w:rFonts w:ascii="Calibri" w:hAnsi="Calibri"/>
          <w:sz w:val="24"/>
          <w:szCs w:val="24"/>
        </w:rPr>
        <w:t>Durst</w:t>
      </w:r>
    </w:p>
    <w:p w:rsidR="007C1152" w:rsidRDefault="007C1152" w:rsidP="007C1152">
      <w:pPr>
        <w:pStyle w:val="Listenabsatz"/>
        <w:numPr>
          <w:ilvl w:val="0"/>
          <w:numId w:val="1"/>
        </w:numPr>
        <w:spacing w:after="0"/>
        <w:rPr>
          <w:rFonts w:ascii="Calibri" w:hAnsi="Calibri"/>
          <w:sz w:val="24"/>
          <w:szCs w:val="24"/>
        </w:rPr>
      </w:pPr>
      <w:r>
        <w:rPr>
          <w:rFonts w:ascii="Calibri" w:hAnsi="Calibri"/>
          <w:sz w:val="24"/>
          <w:szCs w:val="24"/>
        </w:rPr>
        <w:t>Krankheit</w:t>
      </w:r>
    </w:p>
    <w:p w:rsidR="007C1152" w:rsidRDefault="007C1152" w:rsidP="007C1152">
      <w:pPr>
        <w:pStyle w:val="Listenabsatz"/>
        <w:numPr>
          <w:ilvl w:val="0"/>
          <w:numId w:val="1"/>
        </w:numPr>
        <w:spacing w:after="0"/>
        <w:rPr>
          <w:rFonts w:ascii="Calibri" w:hAnsi="Calibri"/>
          <w:sz w:val="24"/>
          <w:szCs w:val="24"/>
        </w:rPr>
      </w:pPr>
      <w:r>
        <w:rPr>
          <w:rFonts w:ascii="Calibri" w:hAnsi="Calibri"/>
          <w:sz w:val="24"/>
          <w:szCs w:val="24"/>
        </w:rPr>
        <w:t>Umweltzerstörung</w:t>
      </w:r>
    </w:p>
    <w:p w:rsidR="007C1152" w:rsidRDefault="007C1152" w:rsidP="007C1152">
      <w:pPr>
        <w:pStyle w:val="Listenabsatz"/>
        <w:numPr>
          <w:ilvl w:val="0"/>
          <w:numId w:val="1"/>
        </w:numPr>
        <w:spacing w:after="0"/>
        <w:rPr>
          <w:rFonts w:ascii="Calibri" w:hAnsi="Calibri"/>
          <w:sz w:val="24"/>
          <w:szCs w:val="24"/>
        </w:rPr>
      </w:pPr>
      <w:r>
        <w:rPr>
          <w:rFonts w:ascii="Calibri" w:hAnsi="Calibri"/>
          <w:sz w:val="24"/>
          <w:szCs w:val="24"/>
        </w:rPr>
        <w:t>Fehlende Perspektiven</w:t>
      </w:r>
    </w:p>
    <w:p w:rsidR="007C1152" w:rsidRPr="007C1152" w:rsidRDefault="007C1152" w:rsidP="007C1152">
      <w:pPr>
        <w:pStyle w:val="Listenabsatz"/>
        <w:numPr>
          <w:ilvl w:val="0"/>
          <w:numId w:val="1"/>
        </w:numPr>
        <w:spacing w:after="0"/>
        <w:rPr>
          <w:rFonts w:ascii="Calibri" w:hAnsi="Calibri"/>
          <w:sz w:val="24"/>
          <w:szCs w:val="24"/>
        </w:rPr>
      </w:pPr>
      <w:r>
        <w:rPr>
          <w:rFonts w:ascii="Calibri" w:hAnsi="Calibri"/>
          <w:sz w:val="24"/>
          <w:szCs w:val="24"/>
        </w:rPr>
        <w:t>Fehlende Grundlagen ein selbsterfülltes Leben aufbauen zu können.</w:t>
      </w:r>
    </w:p>
    <w:p w:rsidR="007C1152" w:rsidRDefault="007C1152" w:rsidP="002B3406">
      <w:pPr>
        <w:spacing w:after="0"/>
        <w:rPr>
          <w:b/>
          <w:sz w:val="40"/>
          <w:szCs w:val="40"/>
        </w:rPr>
      </w:pPr>
    </w:p>
    <w:p w:rsidR="007C1152" w:rsidRDefault="007C1152" w:rsidP="002B3406">
      <w:pPr>
        <w:spacing w:after="0"/>
        <w:rPr>
          <w:b/>
          <w:sz w:val="40"/>
          <w:szCs w:val="40"/>
        </w:rPr>
      </w:pPr>
      <w:r>
        <w:rPr>
          <w:b/>
          <w:sz w:val="40"/>
          <w:szCs w:val="40"/>
        </w:rPr>
        <w:t>Was können wir tun?</w:t>
      </w:r>
    </w:p>
    <w:p w:rsidR="007C1152" w:rsidRDefault="007C1152" w:rsidP="002B3406">
      <w:pPr>
        <w:spacing w:after="0"/>
        <w:rPr>
          <w:rFonts w:ascii="Calibri" w:hAnsi="Calibri"/>
          <w:sz w:val="24"/>
          <w:szCs w:val="24"/>
        </w:rPr>
      </w:pPr>
      <w:r>
        <w:rPr>
          <w:rFonts w:ascii="Calibri" w:hAnsi="Calibri"/>
          <w:sz w:val="24"/>
          <w:szCs w:val="24"/>
        </w:rPr>
        <w:t xml:space="preserve">Wir Alle die wir in Europa leben </w:t>
      </w:r>
      <w:r w:rsidR="003E470C">
        <w:rPr>
          <w:rFonts w:ascii="Calibri" w:hAnsi="Calibri"/>
          <w:sz w:val="24"/>
          <w:szCs w:val="24"/>
        </w:rPr>
        <w:t>haben die Möglichkeit etwas von unserem Verdienst dazu verwenden zu können anderen Menschen denen es nicht so gut wie uns geht eine bessere Perspektive zu ermöglichen.</w:t>
      </w:r>
    </w:p>
    <w:p w:rsidR="003E470C" w:rsidRPr="007C1152" w:rsidRDefault="003E470C" w:rsidP="002B3406">
      <w:pPr>
        <w:spacing w:after="0"/>
        <w:rPr>
          <w:rFonts w:ascii="Calibri" w:hAnsi="Calibri"/>
          <w:sz w:val="24"/>
          <w:szCs w:val="24"/>
        </w:rPr>
      </w:pPr>
      <w:r>
        <w:rPr>
          <w:rFonts w:ascii="Calibri" w:hAnsi="Calibri"/>
          <w:sz w:val="24"/>
          <w:szCs w:val="24"/>
        </w:rPr>
        <w:t xml:space="preserve">Das soll heißen, dass wir Möglichkeiten entwickeln die Menschen </w:t>
      </w:r>
      <w:r w:rsidR="007D3C62">
        <w:rPr>
          <w:rFonts w:ascii="Calibri" w:hAnsi="Calibri"/>
          <w:sz w:val="24"/>
          <w:szCs w:val="24"/>
        </w:rPr>
        <w:t xml:space="preserve">die bislang ohne Chance waren jetzt </w:t>
      </w:r>
      <w:r w:rsidR="002C4D03">
        <w:rPr>
          <w:rFonts w:ascii="Calibri" w:hAnsi="Calibri"/>
          <w:sz w:val="24"/>
          <w:szCs w:val="24"/>
        </w:rPr>
        <w:t xml:space="preserve">bessere </w:t>
      </w:r>
      <w:r w:rsidR="007D3C62">
        <w:rPr>
          <w:rFonts w:ascii="Calibri" w:hAnsi="Calibri"/>
          <w:sz w:val="24"/>
          <w:szCs w:val="24"/>
        </w:rPr>
        <w:t>Perspektiven auf ein menschenwürdiges Dasein bekommen</w:t>
      </w:r>
      <w:r>
        <w:rPr>
          <w:rFonts w:ascii="Calibri" w:hAnsi="Calibri"/>
          <w:sz w:val="24"/>
          <w:szCs w:val="24"/>
        </w:rPr>
        <w:t>.</w:t>
      </w:r>
    </w:p>
    <w:p w:rsidR="007C1152" w:rsidRDefault="007C1152" w:rsidP="002B3406">
      <w:pPr>
        <w:spacing w:after="0"/>
        <w:rPr>
          <w:b/>
          <w:sz w:val="40"/>
          <w:szCs w:val="40"/>
        </w:rPr>
      </w:pPr>
    </w:p>
    <w:p w:rsidR="003027C6" w:rsidRDefault="003027C6" w:rsidP="002B3406">
      <w:pPr>
        <w:spacing w:after="0"/>
        <w:rPr>
          <w:b/>
          <w:sz w:val="40"/>
          <w:szCs w:val="40"/>
        </w:rPr>
      </w:pPr>
      <w:r>
        <w:rPr>
          <w:b/>
          <w:sz w:val="40"/>
          <w:szCs w:val="40"/>
        </w:rPr>
        <w:t xml:space="preserve">Was wir </w:t>
      </w:r>
      <w:r w:rsidR="007C1152">
        <w:rPr>
          <w:b/>
          <w:sz w:val="40"/>
          <w:szCs w:val="40"/>
        </w:rPr>
        <w:t xml:space="preserve">erreichen </w:t>
      </w:r>
      <w:r>
        <w:rPr>
          <w:b/>
          <w:sz w:val="40"/>
          <w:szCs w:val="40"/>
        </w:rPr>
        <w:t>wollen</w:t>
      </w:r>
      <w:r w:rsidR="007C1152">
        <w:rPr>
          <w:b/>
          <w:sz w:val="40"/>
          <w:szCs w:val="40"/>
        </w:rPr>
        <w:t>?</w:t>
      </w:r>
    </w:p>
    <w:p w:rsidR="003027C6" w:rsidRPr="003E470C" w:rsidRDefault="003E470C" w:rsidP="002B3406">
      <w:pPr>
        <w:spacing w:after="0"/>
        <w:rPr>
          <w:rFonts w:ascii="Calibri" w:hAnsi="Calibri"/>
          <w:sz w:val="24"/>
          <w:szCs w:val="24"/>
        </w:rPr>
      </w:pPr>
      <w:r>
        <w:rPr>
          <w:rFonts w:ascii="Calibri" w:hAnsi="Calibri"/>
          <w:sz w:val="24"/>
          <w:szCs w:val="24"/>
        </w:rPr>
        <w:lastRenderedPageBreak/>
        <w:t>Wir wollen einen kleinen Beitrag dazu leisten, dass Menschen sich selbst helfen können ein menschenwürdiges Leben führen zu können.</w:t>
      </w:r>
    </w:p>
    <w:p w:rsidR="003027C6" w:rsidRDefault="003E470C" w:rsidP="002B3406">
      <w:pPr>
        <w:spacing w:after="0"/>
        <w:rPr>
          <w:b/>
          <w:sz w:val="40"/>
          <w:szCs w:val="40"/>
        </w:rPr>
      </w:pPr>
      <w:r>
        <w:rPr>
          <w:b/>
          <w:sz w:val="40"/>
          <w:szCs w:val="40"/>
        </w:rPr>
        <w:t>Ein Schlüssel dazu ist Bildung</w:t>
      </w:r>
      <w:r w:rsidR="00CF61BA">
        <w:rPr>
          <w:b/>
          <w:sz w:val="40"/>
          <w:szCs w:val="40"/>
        </w:rPr>
        <w:t>!</w:t>
      </w:r>
    </w:p>
    <w:p w:rsidR="003E470C" w:rsidRPr="003E470C" w:rsidRDefault="002C4D03" w:rsidP="002B3406">
      <w:pPr>
        <w:spacing w:after="0"/>
        <w:rPr>
          <w:rFonts w:ascii="Calibri" w:hAnsi="Calibri"/>
          <w:sz w:val="24"/>
          <w:szCs w:val="24"/>
        </w:rPr>
      </w:pPr>
      <w:r>
        <w:rPr>
          <w:rFonts w:ascii="Calibri" w:hAnsi="Calibri"/>
          <w:sz w:val="24"/>
          <w:szCs w:val="24"/>
        </w:rPr>
        <w:t>Und</w:t>
      </w:r>
      <w:r w:rsidR="00CF61BA">
        <w:rPr>
          <w:rFonts w:ascii="Calibri" w:hAnsi="Calibri"/>
          <w:sz w:val="24"/>
          <w:szCs w:val="24"/>
        </w:rPr>
        <w:t xml:space="preserve"> </w:t>
      </w:r>
      <w:r>
        <w:rPr>
          <w:rFonts w:ascii="Calibri" w:hAnsi="Calibri"/>
          <w:sz w:val="24"/>
          <w:szCs w:val="24"/>
        </w:rPr>
        <w:t>genau darauf zielen</w:t>
      </w:r>
      <w:r w:rsidR="00CF61BA">
        <w:rPr>
          <w:rFonts w:ascii="Calibri" w:hAnsi="Calibri"/>
          <w:sz w:val="24"/>
          <w:szCs w:val="24"/>
        </w:rPr>
        <w:t xml:space="preserve"> unser</w:t>
      </w:r>
      <w:r>
        <w:rPr>
          <w:rFonts w:ascii="Calibri" w:hAnsi="Calibri"/>
          <w:sz w:val="24"/>
          <w:szCs w:val="24"/>
        </w:rPr>
        <w:t>e derzeitigen Projekte</w:t>
      </w:r>
      <w:r w:rsidR="00CF61BA">
        <w:rPr>
          <w:rFonts w:ascii="Calibri" w:hAnsi="Calibri"/>
          <w:sz w:val="24"/>
          <w:szCs w:val="24"/>
        </w:rPr>
        <w:t>.</w:t>
      </w:r>
    </w:p>
    <w:p w:rsidR="003E470C" w:rsidRDefault="003E470C" w:rsidP="002B3406">
      <w:pPr>
        <w:spacing w:after="0"/>
        <w:rPr>
          <w:b/>
          <w:sz w:val="40"/>
          <w:szCs w:val="40"/>
        </w:rPr>
      </w:pPr>
    </w:p>
    <w:p w:rsidR="003027C6" w:rsidRDefault="003027C6" w:rsidP="002B3406">
      <w:pPr>
        <w:spacing w:after="0"/>
        <w:rPr>
          <w:b/>
          <w:sz w:val="40"/>
          <w:szCs w:val="40"/>
        </w:rPr>
      </w:pPr>
      <w:r>
        <w:rPr>
          <w:b/>
          <w:sz w:val="40"/>
          <w:szCs w:val="40"/>
        </w:rPr>
        <w:t>Wen wir ansprechen wollen</w:t>
      </w:r>
      <w:r w:rsidR="00CF61BA">
        <w:rPr>
          <w:b/>
          <w:sz w:val="40"/>
          <w:szCs w:val="40"/>
        </w:rPr>
        <w:t>!</w:t>
      </w:r>
    </w:p>
    <w:p w:rsidR="002C4D03" w:rsidRDefault="003E470C" w:rsidP="002B3406">
      <w:pPr>
        <w:spacing w:after="0"/>
        <w:rPr>
          <w:rFonts w:ascii="Calibri" w:hAnsi="Calibri"/>
          <w:sz w:val="24"/>
          <w:szCs w:val="24"/>
        </w:rPr>
      </w:pPr>
      <w:r w:rsidRPr="003E470C">
        <w:rPr>
          <w:rFonts w:ascii="Calibri" w:hAnsi="Calibri"/>
          <w:sz w:val="24"/>
          <w:szCs w:val="24"/>
        </w:rPr>
        <w:t>Sie, ganz persönlich.</w:t>
      </w:r>
      <w:r>
        <w:rPr>
          <w:rFonts w:ascii="Calibri" w:hAnsi="Calibri"/>
          <w:sz w:val="24"/>
          <w:szCs w:val="24"/>
        </w:rPr>
        <w:t xml:space="preserve"> Denn Sie haben genau wie wir die Möglichkeit etwas zu tun und müssen nicht mehr wegschauen.</w:t>
      </w:r>
      <w:r w:rsidR="00CF61BA">
        <w:rPr>
          <w:rFonts w:ascii="Calibri" w:hAnsi="Calibri"/>
          <w:sz w:val="24"/>
          <w:szCs w:val="24"/>
        </w:rPr>
        <w:t xml:space="preserve"> </w:t>
      </w:r>
    </w:p>
    <w:p w:rsidR="003027C6" w:rsidRPr="003E470C" w:rsidRDefault="00CF61BA" w:rsidP="002B3406">
      <w:pPr>
        <w:spacing w:after="0"/>
        <w:rPr>
          <w:rFonts w:ascii="Calibri" w:hAnsi="Calibri"/>
          <w:sz w:val="24"/>
          <w:szCs w:val="24"/>
        </w:rPr>
      </w:pPr>
      <w:r>
        <w:rPr>
          <w:rFonts w:ascii="Calibri" w:hAnsi="Calibri"/>
          <w:sz w:val="24"/>
          <w:szCs w:val="24"/>
        </w:rPr>
        <w:t>Machen Sie bei uns mit oder unterstützen Sie uns mit einer Spende. Oder noch besser tun Sie beides.</w:t>
      </w:r>
    </w:p>
    <w:p w:rsidR="002C4D03" w:rsidRDefault="002C4D03" w:rsidP="002B3406">
      <w:pPr>
        <w:spacing w:after="0"/>
        <w:rPr>
          <w:b/>
          <w:sz w:val="40"/>
          <w:szCs w:val="40"/>
        </w:rPr>
      </w:pPr>
    </w:p>
    <w:p w:rsidR="002C4D03" w:rsidRDefault="003027C6" w:rsidP="002B3406">
      <w:pPr>
        <w:spacing w:after="0"/>
        <w:rPr>
          <w:b/>
          <w:sz w:val="40"/>
          <w:szCs w:val="40"/>
        </w:rPr>
      </w:pPr>
      <w:r>
        <w:rPr>
          <w:b/>
          <w:sz w:val="40"/>
          <w:szCs w:val="40"/>
        </w:rPr>
        <w:t>Wa</w:t>
      </w:r>
      <w:r w:rsidR="007D3C62">
        <w:rPr>
          <w:b/>
          <w:sz w:val="40"/>
          <w:szCs w:val="40"/>
        </w:rPr>
        <w:t>rum dieser</w:t>
      </w:r>
      <w:r>
        <w:rPr>
          <w:b/>
          <w:sz w:val="40"/>
          <w:szCs w:val="40"/>
        </w:rPr>
        <w:t xml:space="preserve"> Verein?</w:t>
      </w:r>
    </w:p>
    <w:p w:rsidR="00CF61BA" w:rsidRPr="00CF61BA" w:rsidRDefault="00CF61BA" w:rsidP="00CF61BA">
      <w:pPr>
        <w:pStyle w:val="Listenabsatz"/>
        <w:numPr>
          <w:ilvl w:val="0"/>
          <w:numId w:val="2"/>
        </w:numPr>
        <w:spacing w:after="0"/>
        <w:rPr>
          <w:rFonts w:ascii="Calibri" w:hAnsi="Calibri"/>
          <w:sz w:val="24"/>
          <w:szCs w:val="24"/>
        </w:rPr>
      </w:pPr>
      <w:r w:rsidRPr="00CF61BA">
        <w:rPr>
          <w:rFonts w:ascii="Calibri" w:hAnsi="Calibri"/>
          <w:sz w:val="24"/>
          <w:szCs w:val="24"/>
        </w:rPr>
        <w:t xml:space="preserve">Weil unser Staat mehr damit beschäftigt ist humanitäre Hilfe zu leisten. </w:t>
      </w:r>
    </w:p>
    <w:p w:rsidR="00CF61BA" w:rsidRPr="00CF61BA" w:rsidRDefault="00CF61BA" w:rsidP="00CF61BA">
      <w:pPr>
        <w:pStyle w:val="Listenabsatz"/>
        <w:numPr>
          <w:ilvl w:val="0"/>
          <w:numId w:val="2"/>
        </w:numPr>
        <w:spacing w:after="0"/>
        <w:rPr>
          <w:rFonts w:ascii="Calibri" w:hAnsi="Calibri"/>
          <w:sz w:val="24"/>
          <w:szCs w:val="24"/>
        </w:rPr>
      </w:pPr>
      <w:r w:rsidRPr="00CF61BA">
        <w:rPr>
          <w:rFonts w:ascii="Calibri" w:hAnsi="Calibri"/>
          <w:sz w:val="24"/>
          <w:szCs w:val="24"/>
        </w:rPr>
        <w:t>Weil unser Staat mehr damit beschäftigt ist</w:t>
      </w:r>
      <w:r>
        <w:rPr>
          <w:rFonts w:ascii="Calibri" w:hAnsi="Calibri"/>
          <w:sz w:val="24"/>
          <w:szCs w:val="24"/>
        </w:rPr>
        <w:t>,</w:t>
      </w:r>
      <w:r w:rsidRPr="00CF61BA">
        <w:rPr>
          <w:rFonts w:ascii="Calibri" w:hAnsi="Calibri"/>
          <w:sz w:val="24"/>
          <w:szCs w:val="24"/>
        </w:rPr>
        <w:t xml:space="preserve"> Schlepperbanden zu bekämpfen. </w:t>
      </w:r>
    </w:p>
    <w:p w:rsidR="003027C6" w:rsidRDefault="00CF61BA" w:rsidP="00CF61BA">
      <w:pPr>
        <w:pStyle w:val="Listenabsatz"/>
        <w:numPr>
          <w:ilvl w:val="0"/>
          <w:numId w:val="2"/>
        </w:numPr>
        <w:spacing w:after="0"/>
        <w:rPr>
          <w:rFonts w:ascii="Calibri" w:hAnsi="Calibri"/>
          <w:sz w:val="24"/>
          <w:szCs w:val="24"/>
        </w:rPr>
      </w:pPr>
      <w:r w:rsidRPr="00CF61BA">
        <w:rPr>
          <w:rFonts w:ascii="Calibri" w:hAnsi="Calibri"/>
          <w:sz w:val="24"/>
          <w:szCs w:val="24"/>
        </w:rPr>
        <w:t xml:space="preserve">Und weil unser Staat mehr damit beschäftigt ist dafür zu sorgen, dass </w:t>
      </w:r>
      <w:r w:rsidRPr="00CF61BA">
        <w:rPr>
          <w:rFonts w:ascii="Calibri" w:hAnsi="Calibri"/>
          <w:sz w:val="24"/>
          <w:szCs w:val="24"/>
        </w:rPr>
        <w:lastRenderedPageBreak/>
        <w:t>Fluchtursachen nicht weniger sondern mehr werden.</w:t>
      </w:r>
    </w:p>
    <w:p w:rsidR="002C4D03" w:rsidRPr="00CF61BA" w:rsidRDefault="002C4D03" w:rsidP="00CF61BA">
      <w:pPr>
        <w:pStyle w:val="Listenabsatz"/>
        <w:numPr>
          <w:ilvl w:val="0"/>
          <w:numId w:val="2"/>
        </w:numPr>
        <w:spacing w:after="0"/>
        <w:rPr>
          <w:rFonts w:ascii="Calibri" w:hAnsi="Calibri"/>
          <w:sz w:val="24"/>
          <w:szCs w:val="24"/>
        </w:rPr>
      </w:pPr>
      <w:r>
        <w:rPr>
          <w:rFonts w:ascii="Calibri" w:hAnsi="Calibri"/>
          <w:sz w:val="24"/>
          <w:szCs w:val="24"/>
        </w:rPr>
        <w:t>Weil wir uns zum Ziel gesetzt haben es anders zu machen.</w:t>
      </w:r>
    </w:p>
    <w:p w:rsidR="003027C6" w:rsidRDefault="003027C6" w:rsidP="002B3406">
      <w:pPr>
        <w:spacing w:after="0"/>
        <w:rPr>
          <w:b/>
          <w:sz w:val="40"/>
          <w:szCs w:val="40"/>
        </w:rPr>
      </w:pPr>
    </w:p>
    <w:p w:rsidR="003027C6" w:rsidRDefault="003027C6" w:rsidP="002B3406">
      <w:pPr>
        <w:spacing w:after="0"/>
        <w:rPr>
          <w:b/>
          <w:sz w:val="40"/>
          <w:szCs w:val="40"/>
        </w:rPr>
      </w:pPr>
      <w:r>
        <w:rPr>
          <w:b/>
          <w:sz w:val="40"/>
          <w:szCs w:val="40"/>
        </w:rPr>
        <w:t>Was wir nicht wollen</w:t>
      </w:r>
      <w:r w:rsidR="007D3C62">
        <w:rPr>
          <w:b/>
          <w:sz w:val="40"/>
          <w:szCs w:val="40"/>
        </w:rPr>
        <w:t xml:space="preserve"> ist:</w:t>
      </w:r>
    </w:p>
    <w:p w:rsidR="00CF61BA" w:rsidRPr="002C4D03" w:rsidRDefault="00CF61BA" w:rsidP="002C4D03">
      <w:pPr>
        <w:pStyle w:val="Listenabsatz"/>
        <w:numPr>
          <w:ilvl w:val="0"/>
          <w:numId w:val="3"/>
        </w:numPr>
        <w:spacing w:after="0"/>
        <w:rPr>
          <w:rFonts w:ascii="Times New Roman" w:hAnsi="Times New Roman" w:cs="Times New Roman"/>
          <w:sz w:val="24"/>
          <w:szCs w:val="24"/>
        </w:rPr>
      </w:pPr>
      <w:r w:rsidRPr="002C4D03">
        <w:rPr>
          <w:rFonts w:ascii="Times New Roman" w:hAnsi="Times New Roman" w:cs="Times New Roman"/>
          <w:sz w:val="24"/>
          <w:szCs w:val="24"/>
        </w:rPr>
        <w:t>Dass weiterhin Menschen ihre Lebensgrundlage verlieren.</w:t>
      </w:r>
    </w:p>
    <w:p w:rsidR="00CF61BA" w:rsidRPr="002C4D03" w:rsidRDefault="00CF61BA" w:rsidP="002C4D03">
      <w:pPr>
        <w:pStyle w:val="Listenabsatz"/>
        <w:numPr>
          <w:ilvl w:val="0"/>
          <w:numId w:val="3"/>
        </w:numPr>
        <w:spacing w:after="0"/>
        <w:rPr>
          <w:rFonts w:ascii="Times New Roman" w:hAnsi="Times New Roman" w:cs="Times New Roman"/>
          <w:sz w:val="24"/>
          <w:szCs w:val="24"/>
        </w:rPr>
      </w:pPr>
      <w:r w:rsidRPr="002C4D03">
        <w:rPr>
          <w:rFonts w:ascii="Times New Roman" w:hAnsi="Times New Roman" w:cs="Times New Roman"/>
          <w:sz w:val="24"/>
          <w:szCs w:val="24"/>
        </w:rPr>
        <w:t>Dass Millionen Menschen keinen Zugang zu sauberem Trinkwasser haben.</w:t>
      </w:r>
    </w:p>
    <w:p w:rsidR="00CF61BA" w:rsidRPr="002C4D03" w:rsidRDefault="00CF61BA" w:rsidP="002C4D03">
      <w:pPr>
        <w:pStyle w:val="Listenabsatz"/>
        <w:numPr>
          <w:ilvl w:val="0"/>
          <w:numId w:val="3"/>
        </w:numPr>
        <w:spacing w:after="0"/>
        <w:rPr>
          <w:rFonts w:ascii="Times New Roman" w:hAnsi="Times New Roman" w:cs="Times New Roman"/>
          <w:sz w:val="24"/>
          <w:szCs w:val="24"/>
        </w:rPr>
      </w:pPr>
      <w:r w:rsidRPr="002C4D03">
        <w:rPr>
          <w:rFonts w:ascii="Times New Roman" w:hAnsi="Times New Roman" w:cs="Times New Roman"/>
          <w:sz w:val="24"/>
          <w:szCs w:val="24"/>
        </w:rPr>
        <w:t>Dass Menschen hungern müssen und keine Aussicht auf Besserung der Situation haben.</w:t>
      </w:r>
    </w:p>
    <w:p w:rsidR="002C4D03" w:rsidRPr="002C4D03" w:rsidRDefault="002C4D03" w:rsidP="002C4D03">
      <w:pPr>
        <w:pStyle w:val="Listenabsatz"/>
        <w:numPr>
          <w:ilvl w:val="0"/>
          <w:numId w:val="3"/>
        </w:numPr>
        <w:spacing w:after="0"/>
        <w:rPr>
          <w:rFonts w:ascii="Times New Roman" w:hAnsi="Times New Roman" w:cs="Times New Roman"/>
          <w:sz w:val="24"/>
          <w:szCs w:val="24"/>
        </w:rPr>
      </w:pPr>
      <w:r w:rsidRPr="002C4D03">
        <w:rPr>
          <w:rFonts w:ascii="Times New Roman" w:hAnsi="Times New Roman" w:cs="Times New Roman"/>
          <w:sz w:val="24"/>
          <w:szCs w:val="24"/>
        </w:rPr>
        <w:t>Dass Menschen durch Krieg und Umweltzerstörung fliehen müssen.</w:t>
      </w:r>
    </w:p>
    <w:p w:rsidR="00CF61BA" w:rsidRPr="007D3C62" w:rsidRDefault="00CF61BA" w:rsidP="002B340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52B32" w:rsidRPr="003027C6" w:rsidRDefault="00852B32" w:rsidP="002B3406">
      <w:pPr>
        <w:spacing w:after="0"/>
        <w:rPr>
          <w:b/>
          <w:sz w:val="40"/>
          <w:szCs w:val="40"/>
        </w:rPr>
      </w:pPr>
      <w:r>
        <w:rPr>
          <w:b/>
          <w:sz w:val="40"/>
          <w:szCs w:val="40"/>
        </w:rPr>
        <w:t>Was fördern wir?</w:t>
      </w:r>
    </w:p>
    <w:p w:rsidR="003027C6" w:rsidRDefault="009C0093" w:rsidP="00852B32">
      <w:pPr>
        <w:pStyle w:val="Listenabsatz"/>
        <w:numPr>
          <w:ilvl w:val="0"/>
          <w:numId w:val="4"/>
        </w:numPr>
        <w:spacing w:after="0"/>
      </w:pPr>
      <w:r>
        <w:t xml:space="preserve">Wir fördern </w:t>
      </w:r>
      <w:r w:rsidR="00852B32">
        <w:t xml:space="preserve">unter Anderem </w:t>
      </w:r>
      <w:r>
        <w:t>Projekte mit modernen Technologien wie Fotovoltaik-Anlagen in den jeweiligen Ländern Vorort.</w:t>
      </w:r>
    </w:p>
    <w:p w:rsidR="00852B32" w:rsidRDefault="00852B32" w:rsidP="00852B32">
      <w:pPr>
        <w:pStyle w:val="Listenabsatz"/>
        <w:numPr>
          <w:ilvl w:val="0"/>
          <w:numId w:val="4"/>
        </w:numPr>
        <w:spacing w:after="0"/>
      </w:pPr>
      <w:r>
        <w:t>Wir fördern den Bau und den Einsatz von Solarkochern.</w:t>
      </w:r>
    </w:p>
    <w:p w:rsidR="00852B32" w:rsidRDefault="00852B32" w:rsidP="00852B32">
      <w:pPr>
        <w:pStyle w:val="Listenabsatz"/>
        <w:numPr>
          <w:ilvl w:val="0"/>
          <w:numId w:val="4"/>
        </w:numPr>
        <w:spacing w:after="0"/>
      </w:pPr>
      <w:r>
        <w:t>Wir fördern de Bau und Einsatz von Holzsparöfen.</w:t>
      </w:r>
    </w:p>
    <w:p w:rsidR="00852B32" w:rsidRDefault="00852B32" w:rsidP="00C56567">
      <w:pPr>
        <w:spacing w:after="0"/>
      </w:pPr>
    </w:p>
    <w:p w:rsidR="009C0093" w:rsidRDefault="009C0093" w:rsidP="00C56567">
      <w:pPr>
        <w:spacing w:after="0"/>
        <w:rPr>
          <w:noProof/>
          <w:lang w:eastAsia="de-DE"/>
        </w:rPr>
      </w:pPr>
      <w:r>
        <w:rPr>
          <w:noProof/>
          <w:lang w:eastAsia="de-DE"/>
        </w:rPr>
        <w:lastRenderedPageBreak/>
        <w:drawing>
          <wp:inline distT="0" distB="0" distL="0" distR="0">
            <wp:extent cx="2959100" cy="1972733"/>
            <wp:effectExtent l="19050" t="0" r="0" b="0"/>
            <wp:docPr id="8" name="Bild 1" descr="C:\Users\UP\Pictures\Solarkochertagung 2017\IMG_9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Pictures\Solarkochertagung 2017\IMG_9391.JPG"/>
                    <pic:cNvPicPr>
                      <a:picLocks noChangeAspect="1" noChangeArrowheads="1"/>
                    </pic:cNvPicPr>
                  </pic:nvPicPr>
                  <pic:blipFill>
                    <a:blip r:embed="rId9" cstate="print"/>
                    <a:srcRect/>
                    <a:stretch>
                      <a:fillRect/>
                    </a:stretch>
                  </pic:blipFill>
                  <pic:spPr bwMode="auto">
                    <a:xfrm>
                      <a:off x="0" y="0"/>
                      <a:ext cx="2959100" cy="1972733"/>
                    </a:xfrm>
                    <a:prstGeom prst="rect">
                      <a:avLst/>
                    </a:prstGeom>
                    <a:noFill/>
                    <a:ln w="9525">
                      <a:noFill/>
                      <a:miter lim="800000"/>
                      <a:headEnd/>
                      <a:tailEnd/>
                    </a:ln>
                  </pic:spPr>
                </pic:pic>
              </a:graphicData>
            </a:graphic>
          </wp:inline>
        </w:drawing>
      </w:r>
    </w:p>
    <w:p w:rsidR="009C0093" w:rsidRDefault="009C0093" w:rsidP="00C56567">
      <w:pPr>
        <w:spacing w:after="0"/>
        <w:rPr>
          <w:noProof/>
          <w:lang w:eastAsia="de-DE"/>
        </w:rPr>
      </w:pPr>
      <w:r>
        <w:rPr>
          <w:noProof/>
          <w:lang w:eastAsia="de-DE"/>
        </w:rPr>
        <w:t xml:space="preserve">Holzsparkocher </w:t>
      </w:r>
    </w:p>
    <w:p w:rsidR="009C0093" w:rsidRDefault="009C0093" w:rsidP="00C56567">
      <w:pPr>
        <w:spacing w:after="0"/>
        <w:rPr>
          <w:noProof/>
          <w:lang w:eastAsia="de-DE"/>
        </w:rPr>
      </w:pPr>
    </w:p>
    <w:p w:rsidR="00C56567" w:rsidRPr="005D00FF" w:rsidRDefault="00C56567" w:rsidP="00C56567">
      <w:pPr>
        <w:spacing w:after="0"/>
        <w:rPr>
          <w:b/>
        </w:rPr>
      </w:pPr>
      <w:r>
        <w:rPr>
          <w:b/>
          <w:highlight w:val="yellow"/>
        </w:rPr>
        <w:t xml:space="preserve">Der </w:t>
      </w:r>
      <w:r w:rsidRPr="00E8475A">
        <w:rPr>
          <w:b/>
          <w:highlight w:val="yellow"/>
        </w:rPr>
        <w:t xml:space="preserve">Verein „Wege zur Selbsthilfe e.V.“ ist ein eingetragener gemeinnütziger Verein der Menschen die in Not geraten sind mit Ideen, Rat </w:t>
      </w:r>
    </w:p>
    <w:p w:rsidR="00C70A29" w:rsidRDefault="00C70A29" w:rsidP="002B3406">
      <w:pPr>
        <w:spacing w:after="0"/>
        <w:rPr>
          <w:highlight w:val="green"/>
        </w:rPr>
      </w:pPr>
    </w:p>
    <w:p w:rsidR="00602865" w:rsidRPr="00817B31" w:rsidRDefault="00602865" w:rsidP="002B3406">
      <w:pPr>
        <w:spacing w:after="0"/>
        <w:rPr>
          <w:highlight w:val="green"/>
        </w:rPr>
      </w:pPr>
      <w:r w:rsidRPr="00817B31">
        <w:rPr>
          <w:highlight w:val="green"/>
        </w:rPr>
        <w:t>Weitere Projekte sind geplant und warten auf Ihre Unterstützung.</w:t>
      </w:r>
    </w:p>
    <w:p w:rsidR="00F62480" w:rsidRPr="00817B31" w:rsidRDefault="00602865" w:rsidP="002B3406">
      <w:pPr>
        <w:spacing w:after="0"/>
        <w:rPr>
          <w:highlight w:val="green"/>
        </w:rPr>
      </w:pPr>
      <w:r w:rsidRPr="00817B31">
        <w:rPr>
          <w:highlight w:val="green"/>
        </w:rPr>
        <w:t>Wenn Sie uns eine Spende zukommen lassen möchten so bitten wir diese auf folgendes Konto</w:t>
      </w:r>
      <w:r w:rsidR="002C4D03">
        <w:rPr>
          <w:highlight w:val="green"/>
        </w:rPr>
        <w:t>:</w:t>
      </w:r>
    </w:p>
    <w:p w:rsidR="00F62480" w:rsidRPr="00817B31" w:rsidRDefault="009B7234" w:rsidP="002B3406">
      <w:pPr>
        <w:spacing w:after="0"/>
        <w:rPr>
          <w:b/>
          <w:highlight w:val="green"/>
        </w:rPr>
      </w:pPr>
      <w:r>
        <w:rPr>
          <w:b/>
          <w:highlight w:val="green"/>
        </w:rPr>
        <w:t>IBAN: DE14 6635 0036 0007 0924 06</w:t>
      </w:r>
      <w:r w:rsidR="00F62480" w:rsidRPr="00817B31">
        <w:rPr>
          <w:b/>
          <w:highlight w:val="green"/>
        </w:rPr>
        <w:t xml:space="preserve"> </w:t>
      </w:r>
    </w:p>
    <w:p w:rsidR="00F62480" w:rsidRPr="00817B31" w:rsidRDefault="009B7234" w:rsidP="002B3406">
      <w:pPr>
        <w:spacing w:after="0"/>
        <w:rPr>
          <w:b/>
          <w:highlight w:val="green"/>
        </w:rPr>
      </w:pPr>
      <w:r>
        <w:rPr>
          <w:b/>
          <w:highlight w:val="green"/>
        </w:rPr>
        <w:t>BIC: BRUSDE66</w:t>
      </w:r>
      <w:r w:rsidR="00602865" w:rsidRPr="00817B31">
        <w:rPr>
          <w:b/>
          <w:highlight w:val="green"/>
        </w:rPr>
        <w:t xml:space="preserve"> </w:t>
      </w:r>
    </w:p>
    <w:p w:rsidR="00F62480" w:rsidRPr="00817B31" w:rsidRDefault="00602865" w:rsidP="002B3406">
      <w:pPr>
        <w:spacing w:after="0"/>
        <w:rPr>
          <w:highlight w:val="green"/>
        </w:rPr>
      </w:pPr>
      <w:r w:rsidRPr="00817B31">
        <w:rPr>
          <w:highlight w:val="green"/>
        </w:rPr>
        <w:t xml:space="preserve">bei der </w:t>
      </w:r>
      <w:r w:rsidR="009B7234">
        <w:rPr>
          <w:highlight w:val="green"/>
        </w:rPr>
        <w:t>Sparkasse Kraichgau</w:t>
      </w:r>
      <w:r w:rsidRPr="00817B31">
        <w:rPr>
          <w:highlight w:val="green"/>
        </w:rPr>
        <w:t xml:space="preserve"> zu überweisen</w:t>
      </w:r>
      <w:r w:rsidR="00A47E39" w:rsidRPr="00817B31">
        <w:rPr>
          <w:highlight w:val="green"/>
        </w:rPr>
        <w:t xml:space="preserve">. </w:t>
      </w:r>
    </w:p>
    <w:p w:rsidR="00602865" w:rsidRDefault="00A47E39" w:rsidP="002B3406">
      <w:pPr>
        <w:spacing w:after="0"/>
      </w:pPr>
      <w:r w:rsidRPr="00817B31">
        <w:rPr>
          <w:highlight w:val="green"/>
        </w:rPr>
        <w:t>Sie erhalten dann wenn Sie es wünschen selbstverständlich eine Spendenquittung zur Vorlage beim Finanzamt.</w:t>
      </w:r>
      <w:r>
        <w:t xml:space="preserve">  </w:t>
      </w:r>
    </w:p>
    <w:p w:rsidR="00C70A29" w:rsidRDefault="00C70A29" w:rsidP="002B3406">
      <w:pPr>
        <w:spacing w:after="0"/>
      </w:pPr>
    </w:p>
    <w:p w:rsidR="002C4D03" w:rsidRDefault="00A47E39" w:rsidP="002B3406">
      <w:pPr>
        <w:spacing w:after="0"/>
      </w:pPr>
      <w:r>
        <w:t xml:space="preserve">Für Fragen stehen wir Ihnen gerne persönlich, per Mail </w:t>
      </w:r>
      <w:hyperlink r:id="rId10" w:history="1">
        <w:r w:rsidRPr="006A7A6F">
          <w:rPr>
            <w:rStyle w:val="Hyperlink"/>
          </w:rPr>
          <w:t>verein@ok-1.de</w:t>
        </w:r>
      </w:hyperlink>
      <w:r>
        <w:t xml:space="preserve"> </w:t>
      </w:r>
    </w:p>
    <w:p w:rsidR="002C4D03" w:rsidRDefault="00A47E39" w:rsidP="002B3406">
      <w:pPr>
        <w:spacing w:after="0"/>
      </w:pPr>
      <w:r>
        <w:t xml:space="preserve">oder </w:t>
      </w:r>
    </w:p>
    <w:p w:rsidR="002C4D03" w:rsidRDefault="00A47E39" w:rsidP="002B3406">
      <w:pPr>
        <w:spacing w:after="0"/>
      </w:pPr>
      <w:r>
        <w:t xml:space="preserve">telefonisch unter. 0171-7328177 </w:t>
      </w:r>
    </w:p>
    <w:p w:rsidR="00A47E39" w:rsidRDefault="00A47E39" w:rsidP="002B3406">
      <w:pPr>
        <w:spacing w:after="0"/>
      </w:pPr>
      <w:r>
        <w:t>zur Verfügung und bedanken uns für Ihr Interesse.</w:t>
      </w:r>
    </w:p>
    <w:p w:rsidR="00C56567" w:rsidRDefault="009C0093" w:rsidP="002B3406">
      <w:pPr>
        <w:spacing w:after="0"/>
      </w:pPr>
      <w:r>
        <w:lastRenderedPageBreak/>
        <w:t>Holzsparkocher sparen bis zu 95% Energie</w:t>
      </w:r>
      <w:r w:rsidR="001F7160">
        <w:t>-</w:t>
      </w:r>
      <w:r>
        <w:t xml:space="preserve"> und Kosten ein.</w:t>
      </w:r>
    </w:p>
    <w:p w:rsidR="00C56567" w:rsidRDefault="009C0093" w:rsidP="002B3406">
      <w:pPr>
        <w:spacing w:after="0"/>
      </w:pPr>
      <w:r>
        <w:rPr>
          <w:noProof/>
          <w:lang w:eastAsia="de-DE"/>
        </w:rPr>
        <w:drawing>
          <wp:inline distT="0" distB="0" distL="0" distR="0">
            <wp:extent cx="2959100" cy="1972258"/>
            <wp:effectExtent l="19050" t="0" r="0" b="0"/>
            <wp:docPr id="10" name="Bild 3" descr="C:\Users\UP\Pictures\Solarkochertagung 2017\IMG_939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Pictures\Solarkochertagung 2017\IMG_9398_1.jpg"/>
                    <pic:cNvPicPr>
                      <a:picLocks noChangeAspect="1" noChangeArrowheads="1"/>
                    </pic:cNvPicPr>
                  </pic:nvPicPr>
                  <pic:blipFill>
                    <a:blip r:embed="rId11" cstate="print"/>
                    <a:srcRect/>
                    <a:stretch>
                      <a:fillRect/>
                    </a:stretch>
                  </pic:blipFill>
                  <pic:spPr bwMode="auto">
                    <a:xfrm>
                      <a:off x="0" y="0"/>
                      <a:ext cx="2959100" cy="1972258"/>
                    </a:xfrm>
                    <a:prstGeom prst="rect">
                      <a:avLst/>
                    </a:prstGeom>
                    <a:noFill/>
                    <a:ln w="9525">
                      <a:noFill/>
                      <a:miter lim="800000"/>
                      <a:headEnd/>
                      <a:tailEnd/>
                    </a:ln>
                  </pic:spPr>
                </pic:pic>
              </a:graphicData>
            </a:graphic>
          </wp:inline>
        </w:drawing>
      </w:r>
    </w:p>
    <w:p w:rsidR="009C0093" w:rsidRDefault="009C0093" w:rsidP="002B3406">
      <w:pPr>
        <w:spacing w:after="0"/>
      </w:pPr>
      <w:r>
        <w:t xml:space="preserve">Sie tragen zum Stopp der ökologischen Umweltzerstörung durch Raubbau an den Wäldern bei. </w:t>
      </w:r>
    </w:p>
    <w:p w:rsidR="00852B32" w:rsidRDefault="00852B32" w:rsidP="002B3406">
      <w:pPr>
        <w:spacing w:after="0"/>
      </w:pPr>
      <w:r>
        <w:t xml:space="preserve">Solarkocher benötigen überhaupt keinen fossilen Brennstoff mehr. </w:t>
      </w:r>
      <w:r w:rsidR="001F7160">
        <w:t xml:space="preserve"> </w:t>
      </w:r>
      <w:r>
        <w:t xml:space="preserve">Damit sparen die Nutzer nicht nur Geld sie tragen auch zur Gesundheit der Frauen und Kinder in den Ländern bei. </w:t>
      </w:r>
    </w:p>
    <w:p w:rsidR="00852B32" w:rsidRDefault="00852B32" w:rsidP="002B3406">
      <w:pPr>
        <w:spacing w:after="0"/>
      </w:pPr>
      <w:r>
        <w:t>Eine Frau die Solarkocher nutzt setzt sich und das Kind das sie meist auf dem Rücken trägt nicht mehr dem Rauchgas in ihrer Hütte ohne Rauchabzug aus. Damit steigt sowohl die Lebenserwartung der Frau als auch die des Kindes.</w:t>
      </w:r>
    </w:p>
    <w:p w:rsidR="000C5B5F" w:rsidRDefault="000C5B5F" w:rsidP="002B3406">
      <w:pPr>
        <w:spacing w:after="0"/>
      </w:pPr>
      <w:r w:rsidRPr="000C5B5F">
        <w:rPr>
          <w:noProof/>
          <w:lang w:eastAsia="de-DE"/>
        </w:rPr>
        <w:drawing>
          <wp:inline distT="0" distB="0" distL="0" distR="0">
            <wp:extent cx="2333625" cy="1555750"/>
            <wp:effectExtent l="19050" t="0" r="9525" b="0"/>
            <wp:docPr id="11" name="Bild 2" descr="C:\Users\UP\Pictures\Solarkochertagung 2017\IMG_9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Pictures\Solarkochertagung 2017\IMG_9385.JPG"/>
                    <pic:cNvPicPr>
                      <a:picLocks noChangeAspect="1" noChangeArrowheads="1"/>
                    </pic:cNvPicPr>
                  </pic:nvPicPr>
                  <pic:blipFill>
                    <a:blip r:embed="rId12" cstate="print"/>
                    <a:srcRect/>
                    <a:stretch>
                      <a:fillRect/>
                    </a:stretch>
                  </pic:blipFill>
                  <pic:spPr bwMode="auto">
                    <a:xfrm>
                      <a:off x="0" y="0"/>
                      <a:ext cx="2340274" cy="1560182"/>
                    </a:xfrm>
                    <a:prstGeom prst="rect">
                      <a:avLst/>
                    </a:prstGeom>
                    <a:noFill/>
                    <a:ln w="9525">
                      <a:noFill/>
                      <a:miter lim="800000"/>
                      <a:headEnd/>
                      <a:tailEnd/>
                    </a:ln>
                  </pic:spPr>
                </pic:pic>
              </a:graphicData>
            </a:graphic>
          </wp:inline>
        </w:drawing>
      </w:r>
    </w:p>
    <w:sectPr w:rsidR="000C5B5F" w:rsidSect="002B3406">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D17" w:rsidRDefault="00420D17" w:rsidP="004E43FD">
      <w:pPr>
        <w:spacing w:after="0" w:line="240" w:lineRule="auto"/>
      </w:pPr>
      <w:r>
        <w:separator/>
      </w:r>
    </w:p>
  </w:endnote>
  <w:endnote w:type="continuationSeparator" w:id="1">
    <w:p w:rsidR="00420D17" w:rsidRDefault="00420D17" w:rsidP="004E4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F2" w:rsidRDefault="00631BF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F2" w:rsidRDefault="00631BF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F2" w:rsidRDefault="00631BF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D17" w:rsidRDefault="00420D17" w:rsidP="004E43FD">
      <w:pPr>
        <w:spacing w:after="0" w:line="240" w:lineRule="auto"/>
      </w:pPr>
      <w:r>
        <w:separator/>
      </w:r>
    </w:p>
  </w:footnote>
  <w:footnote w:type="continuationSeparator" w:id="1">
    <w:p w:rsidR="00420D17" w:rsidRDefault="00420D17" w:rsidP="004E4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F2" w:rsidRDefault="000859F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20987" o:spid="_x0000_s2050" type="#_x0000_t75" style="position:absolute;margin-left:0;margin-top:0;width:523.15pt;height:523.15pt;z-index:-251657216;mso-position-horizontal:center;mso-position-horizontal-relative:margin;mso-position-vertical:center;mso-position-vertical-relative:margin" o:allowincell="f">
          <v:imagedata r:id="rId1" o:title="Wel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F2" w:rsidRDefault="000859F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20988" o:spid="_x0000_s2051" type="#_x0000_t75" style="position:absolute;margin-left:0;margin-top:0;width:523.15pt;height:523.15pt;z-index:-251656192;mso-position-horizontal:center;mso-position-horizontal-relative:margin;mso-position-vertical:center;mso-position-vertical-relative:margin" o:allowincell="f">
          <v:imagedata r:id="rId1" o:title="Wel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F2" w:rsidRDefault="000859F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20986" o:spid="_x0000_s2049" type="#_x0000_t75" style="position:absolute;margin-left:0;margin-top:0;width:523.15pt;height:523.15pt;z-index:-251658240;mso-position-horizontal:center;mso-position-horizontal-relative:margin;mso-position-vertical:center;mso-position-vertical-relative:margin" o:allowincell="f">
          <v:imagedata r:id="rId1" o:title="Wel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12CD"/>
    <w:multiLevelType w:val="hybridMultilevel"/>
    <w:tmpl w:val="E6C01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7E65CE"/>
    <w:multiLevelType w:val="hybridMultilevel"/>
    <w:tmpl w:val="B24C9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F337E7"/>
    <w:multiLevelType w:val="hybridMultilevel"/>
    <w:tmpl w:val="BA6C4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030545"/>
    <w:multiLevelType w:val="hybridMultilevel"/>
    <w:tmpl w:val="AC28F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2B3406"/>
    <w:rsid w:val="00001B9B"/>
    <w:rsid w:val="0004488F"/>
    <w:rsid w:val="000674AC"/>
    <w:rsid w:val="00074543"/>
    <w:rsid w:val="000859F9"/>
    <w:rsid w:val="000B2AB5"/>
    <w:rsid w:val="000C5B5F"/>
    <w:rsid w:val="000E0798"/>
    <w:rsid w:val="00136B15"/>
    <w:rsid w:val="00197443"/>
    <w:rsid w:val="001B28A1"/>
    <w:rsid w:val="001F7160"/>
    <w:rsid w:val="00273008"/>
    <w:rsid w:val="002B3406"/>
    <w:rsid w:val="002C0E34"/>
    <w:rsid w:val="002C4D03"/>
    <w:rsid w:val="003027C6"/>
    <w:rsid w:val="003A42C4"/>
    <w:rsid w:val="003D2118"/>
    <w:rsid w:val="003E470C"/>
    <w:rsid w:val="00420D17"/>
    <w:rsid w:val="004E43FD"/>
    <w:rsid w:val="004F29F2"/>
    <w:rsid w:val="004F355F"/>
    <w:rsid w:val="00530B69"/>
    <w:rsid w:val="005900A4"/>
    <w:rsid w:val="005D00FF"/>
    <w:rsid w:val="00602865"/>
    <w:rsid w:val="00631BF2"/>
    <w:rsid w:val="006322A4"/>
    <w:rsid w:val="00640DC0"/>
    <w:rsid w:val="00643A83"/>
    <w:rsid w:val="00674FA5"/>
    <w:rsid w:val="0069062B"/>
    <w:rsid w:val="006E5531"/>
    <w:rsid w:val="00740E2B"/>
    <w:rsid w:val="0075033C"/>
    <w:rsid w:val="007C1152"/>
    <w:rsid w:val="007D3C62"/>
    <w:rsid w:val="00817B31"/>
    <w:rsid w:val="00852B32"/>
    <w:rsid w:val="009B7234"/>
    <w:rsid w:val="009C0093"/>
    <w:rsid w:val="00A47E39"/>
    <w:rsid w:val="00A7181A"/>
    <w:rsid w:val="00AD1B27"/>
    <w:rsid w:val="00B74A19"/>
    <w:rsid w:val="00B96CB3"/>
    <w:rsid w:val="00BF4B0D"/>
    <w:rsid w:val="00C56567"/>
    <w:rsid w:val="00C70A29"/>
    <w:rsid w:val="00C8599F"/>
    <w:rsid w:val="00CC1B20"/>
    <w:rsid w:val="00CF61BA"/>
    <w:rsid w:val="00D218DB"/>
    <w:rsid w:val="00DB5A94"/>
    <w:rsid w:val="00E8475A"/>
    <w:rsid w:val="00E952ED"/>
    <w:rsid w:val="00F62480"/>
    <w:rsid w:val="00FF32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A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43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3FD"/>
    <w:rPr>
      <w:rFonts w:ascii="Tahoma" w:hAnsi="Tahoma" w:cs="Tahoma"/>
      <w:sz w:val="16"/>
      <w:szCs w:val="16"/>
    </w:rPr>
  </w:style>
  <w:style w:type="paragraph" w:styleId="Kopfzeile">
    <w:name w:val="header"/>
    <w:basedOn w:val="Standard"/>
    <w:link w:val="KopfzeileZchn"/>
    <w:uiPriority w:val="99"/>
    <w:semiHidden/>
    <w:unhideWhenUsed/>
    <w:rsid w:val="004E43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E43FD"/>
  </w:style>
  <w:style w:type="paragraph" w:styleId="Fuzeile">
    <w:name w:val="footer"/>
    <w:basedOn w:val="Standard"/>
    <w:link w:val="FuzeileZchn"/>
    <w:uiPriority w:val="99"/>
    <w:semiHidden/>
    <w:unhideWhenUsed/>
    <w:rsid w:val="004E43F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E43FD"/>
  </w:style>
  <w:style w:type="character" w:styleId="Hyperlink">
    <w:name w:val="Hyperlink"/>
    <w:basedOn w:val="Absatz-Standardschriftart"/>
    <w:uiPriority w:val="99"/>
    <w:unhideWhenUsed/>
    <w:rsid w:val="00A47E39"/>
    <w:rPr>
      <w:color w:val="0000FF" w:themeColor="hyperlink"/>
      <w:u w:val="single"/>
    </w:rPr>
  </w:style>
  <w:style w:type="paragraph" w:styleId="Listenabsatz">
    <w:name w:val="List Paragraph"/>
    <w:basedOn w:val="Standard"/>
    <w:uiPriority w:val="34"/>
    <w:qFormat/>
    <w:rsid w:val="007C11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rein@ok-1.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F9C3-FCFA-4768-A4C2-326FB2B9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Böhler</dc:creator>
  <cp:lastModifiedBy>UP</cp:lastModifiedBy>
  <cp:revision>5</cp:revision>
  <dcterms:created xsi:type="dcterms:W3CDTF">2017-05-01T15:47:00Z</dcterms:created>
  <dcterms:modified xsi:type="dcterms:W3CDTF">2017-12-04T16:50:00Z</dcterms:modified>
</cp:coreProperties>
</file>